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D" w:rsidRPr="00E507DD" w:rsidRDefault="00E507DD" w:rsidP="00E507DD">
      <w:pPr>
        <w:rPr>
          <w:rFonts w:ascii="Bookman Old Style" w:hAnsi="Bookman Old Style"/>
          <w:b/>
          <w:sz w:val="28"/>
          <w:szCs w:val="28"/>
        </w:rPr>
      </w:pPr>
      <w:r w:rsidRPr="00E507DD">
        <w:rPr>
          <w:rFonts w:ascii="Bookman Old Style" w:hAnsi="Bookman Old Style"/>
          <w:b/>
          <w:sz w:val="28"/>
          <w:szCs w:val="28"/>
        </w:rPr>
        <w:t>Sketching &amp; Painting</w:t>
      </w:r>
      <w:r w:rsidR="00D9379C">
        <w:rPr>
          <w:rFonts w:ascii="Bookman Old Style" w:hAnsi="Bookman Old Style"/>
          <w:b/>
          <w:sz w:val="28"/>
          <w:szCs w:val="28"/>
        </w:rPr>
        <w:t>: Skills Building Classes</w:t>
      </w:r>
      <w:bookmarkStart w:id="0" w:name="_GoBack"/>
      <w:bookmarkEnd w:id="0"/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Learn</w:t>
      </w:r>
      <w:r w:rsidRPr="00E507DD">
        <w:rPr>
          <w:rFonts w:ascii="Bookman Old Style" w:hAnsi="Bookman Old Style"/>
          <w:sz w:val="24"/>
          <w:szCs w:val="24"/>
        </w:rPr>
        <w:t xml:space="preserve"> the fundamentals of sketching and drawing, an important foundation for w</w:t>
      </w:r>
      <w:r>
        <w:rPr>
          <w:rFonts w:ascii="Bookman Old Style" w:hAnsi="Bookman Old Style"/>
          <w:sz w:val="24"/>
          <w:szCs w:val="24"/>
        </w:rPr>
        <w:t>atercolor and acrylic painting.  All art supplies are included in the price of the class.  Students use high quali</w:t>
      </w:r>
      <w:r w:rsidR="00692D08">
        <w:rPr>
          <w:rFonts w:ascii="Bookman Old Style" w:hAnsi="Bookman Old Style"/>
          <w:sz w:val="24"/>
          <w:szCs w:val="24"/>
        </w:rPr>
        <w:t>ty artist-grade materials.  Included</w:t>
      </w:r>
      <w:r>
        <w:rPr>
          <w:rFonts w:ascii="Bookman Old Style" w:hAnsi="Bookman Old Style"/>
          <w:sz w:val="24"/>
          <w:szCs w:val="24"/>
        </w:rPr>
        <w:t xml:space="preserve">: tablecloths, aprons, graphite pencils, </w:t>
      </w:r>
      <w:r w:rsidR="00692D08">
        <w:rPr>
          <w:rFonts w:ascii="Bookman Old Style" w:hAnsi="Bookman Old Style"/>
          <w:sz w:val="24"/>
          <w:szCs w:val="24"/>
        </w:rPr>
        <w:t xml:space="preserve">watercolor and acrylic </w:t>
      </w:r>
      <w:r>
        <w:rPr>
          <w:rFonts w:ascii="Bookman Old Style" w:hAnsi="Bookman Old Style"/>
          <w:sz w:val="24"/>
          <w:szCs w:val="24"/>
        </w:rPr>
        <w:t>paints, colored/watercolor pencils and</w:t>
      </w:r>
      <w:r w:rsidR="003950EA">
        <w:rPr>
          <w:rFonts w:ascii="Bookman Old Style" w:hAnsi="Bookman Old Style"/>
          <w:sz w:val="24"/>
          <w:szCs w:val="24"/>
        </w:rPr>
        <w:t xml:space="preserve"> woodless color pencils/sticks, sketching paper, watercolor paper and stretched canvases, </w:t>
      </w:r>
      <w:r>
        <w:rPr>
          <w:rFonts w:ascii="Bookman Old Style" w:hAnsi="Bookman Old Style"/>
          <w:sz w:val="24"/>
          <w:szCs w:val="24"/>
        </w:rPr>
        <w:t>bru</w:t>
      </w:r>
      <w:r w:rsidR="003950EA">
        <w:rPr>
          <w:rFonts w:ascii="Bookman Old Style" w:hAnsi="Bookman Old Style"/>
          <w:sz w:val="24"/>
          <w:szCs w:val="24"/>
        </w:rPr>
        <w:t>shes, palettes, easels</w:t>
      </w:r>
      <w:proofErr w:type="gramStart"/>
      <w:r w:rsidR="003950EA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 water</w:t>
      </w:r>
      <w:proofErr w:type="gramEnd"/>
      <w:r>
        <w:rPr>
          <w:rFonts w:ascii="Bookman Old Style" w:hAnsi="Bookman Old Style"/>
          <w:sz w:val="24"/>
          <w:szCs w:val="24"/>
        </w:rPr>
        <w:t xml:space="preserve"> containers and cotton rags.</w:t>
      </w:r>
    </w:p>
    <w:p w:rsidR="00E507DD" w:rsidRPr="00E507DD" w:rsidRDefault="00280DA3" w:rsidP="00E507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Medium-</w:t>
      </w:r>
      <w:r w:rsidR="00E507DD" w:rsidRPr="00E507DD">
        <w:rPr>
          <w:rFonts w:ascii="Bookman Old Style" w:hAnsi="Bookman Old Style"/>
          <w:b/>
          <w:sz w:val="24"/>
          <w:szCs w:val="24"/>
        </w:rPr>
        <w:t xml:space="preserve"> Graphite</w:t>
      </w:r>
      <w:r w:rsidR="00E507DD">
        <w:rPr>
          <w:rFonts w:ascii="Bookman Old Style" w:hAnsi="Bookman Old Style"/>
          <w:b/>
          <w:sz w:val="24"/>
          <w:szCs w:val="24"/>
        </w:rPr>
        <w:t>: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1:</w:t>
      </w:r>
      <w:r w:rsidRPr="00E507DD">
        <w:rPr>
          <w:rFonts w:ascii="Bookman Old Style" w:hAnsi="Bookman Old Style"/>
          <w:sz w:val="24"/>
          <w:szCs w:val="24"/>
        </w:rPr>
        <w:t xml:space="preserve">  Sketching: Line &amp; contour drawing, translating 3D to 2D 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2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Sketching: Shapes, forms, shadows &amp; light, blending, hatching 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3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Sketching: Illusion of space, depth and value 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4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Sketching: Perspective, both one-point &amp; two-point </w:t>
      </w:r>
    </w:p>
    <w:p w:rsidR="00E507DD" w:rsidRPr="00E507DD" w:rsidRDefault="00280DA3" w:rsidP="00E507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Medium - </w:t>
      </w:r>
      <w:r w:rsidR="00E507DD">
        <w:rPr>
          <w:rFonts w:ascii="Bookman Old Style" w:hAnsi="Bookman Old Style"/>
          <w:b/>
          <w:sz w:val="24"/>
          <w:szCs w:val="24"/>
        </w:rPr>
        <w:t>Colored Pencils</w:t>
      </w:r>
      <w:r w:rsidR="00E507DD" w:rsidRPr="00E507DD">
        <w:rPr>
          <w:rFonts w:ascii="Bookman Old Style" w:hAnsi="Bookman Old Style"/>
          <w:b/>
          <w:sz w:val="24"/>
          <w:szCs w:val="24"/>
        </w:rPr>
        <w:t>: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5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Sketching: Elements of design, principles of art, adding color &amp; color theory primer </w:t>
      </w:r>
    </w:p>
    <w:p w:rsidR="00E507DD" w:rsidRDefault="00280DA3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Medium - </w:t>
      </w:r>
      <w:r w:rsidR="00E507DD" w:rsidRPr="00E507DD">
        <w:rPr>
          <w:rFonts w:ascii="Bookman Old Style" w:hAnsi="Bookman Old Style"/>
          <w:b/>
          <w:sz w:val="24"/>
          <w:szCs w:val="24"/>
        </w:rPr>
        <w:t>Watercolor Pencils</w:t>
      </w:r>
      <w:r w:rsidR="00E507DD">
        <w:rPr>
          <w:rFonts w:ascii="Bookman Old Style" w:hAnsi="Bookman Old Style"/>
          <w:b/>
          <w:sz w:val="24"/>
          <w:szCs w:val="24"/>
        </w:rPr>
        <w:t>: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6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>Watercolor</w:t>
      </w:r>
      <w:r>
        <w:rPr>
          <w:rFonts w:ascii="Bookman Old Style" w:hAnsi="Bookman Old Style"/>
          <w:sz w:val="24"/>
          <w:szCs w:val="24"/>
        </w:rPr>
        <w:t xml:space="preserve"> Pencil</w:t>
      </w:r>
      <w:r w:rsidRPr="00E507DD">
        <w:rPr>
          <w:rFonts w:ascii="Bookman Old Style" w:hAnsi="Bookman Old Style"/>
          <w:sz w:val="24"/>
          <w:szCs w:val="24"/>
        </w:rPr>
        <w:t xml:space="preserve"> Painting: Introduction - washes, wet-in-wet, hard edges, value gradation          Subject: “Leaf Prints” (on Background Wash)</w:t>
      </w:r>
    </w:p>
    <w:p w:rsidR="00E507DD" w:rsidRPr="00E507DD" w:rsidRDefault="00280DA3" w:rsidP="00E507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Medium - </w:t>
      </w:r>
      <w:r w:rsidR="00E507DD" w:rsidRPr="00E507DD">
        <w:rPr>
          <w:rFonts w:ascii="Bookman Old Style" w:hAnsi="Bookman Old Style"/>
          <w:b/>
          <w:sz w:val="24"/>
          <w:szCs w:val="24"/>
        </w:rPr>
        <w:t xml:space="preserve">Watercolor Paints: </w:t>
      </w:r>
    </w:p>
    <w:p w:rsid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7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Watercolor Painting: Color wheel, color mixing, properties of water          Subject: “Poured Landscape with Trees” </w:t>
      </w:r>
    </w:p>
    <w:p w:rsidR="00E507DD" w:rsidRPr="00E507DD" w:rsidRDefault="00280DA3" w:rsidP="00E507D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Medium - </w:t>
      </w:r>
      <w:r w:rsidR="00E507DD" w:rsidRPr="00E507DD">
        <w:rPr>
          <w:rFonts w:ascii="Bookman Old Style" w:hAnsi="Bookman Old Style"/>
          <w:b/>
          <w:sz w:val="24"/>
          <w:szCs w:val="24"/>
        </w:rPr>
        <w:t>Acrylic Paints:</w:t>
      </w:r>
    </w:p>
    <w:p w:rsidR="00E507DD" w:rsidRPr="00E507DD" w:rsidRDefault="00E507DD" w:rsidP="00E507D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8</w:t>
      </w:r>
      <w:r>
        <w:rPr>
          <w:rFonts w:ascii="Bookman Old Style" w:hAnsi="Bookman Old Style"/>
          <w:sz w:val="24"/>
          <w:szCs w:val="24"/>
        </w:rPr>
        <w:t>:</w:t>
      </w:r>
      <w:r w:rsidRPr="00E507DD">
        <w:rPr>
          <w:rFonts w:ascii="Bookman Old Style" w:hAnsi="Bookman Old Style"/>
          <w:sz w:val="24"/>
          <w:szCs w:val="24"/>
        </w:rPr>
        <w:t xml:space="preserve">  </w:t>
      </w:r>
      <w:r w:rsidRPr="00E507DD">
        <w:rPr>
          <w:rFonts w:ascii="Bookman Old Style" w:hAnsi="Bookman Old Style"/>
          <w:sz w:val="24"/>
          <w:szCs w:val="24"/>
        </w:rPr>
        <w:t xml:space="preserve">Acrylic Painting: Introduction – viewpoint, color &amp; shape blocking, brush </w:t>
      </w:r>
      <w:proofErr w:type="gramStart"/>
      <w:r w:rsidRPr="00E507DD">
        <w:rPr>
          <w:rFonts w:ascii="Bookman Old Style" w:hAnsi="Bookman Old Style"/>
          <w:sz w:val="24"/>
          <w:szCs w:val="24"/>
        </w:rPr>
        <w:t>effects</w:t>
      </w:r>
      <w:proofErr w:type="gramEnd"/>
      <w:r w:rsidRPr="00E507DD">
        <w:rPr>
          <w:rFonts w:ascii="Bookman Old Style" w:hAnsi="Bookman Old Style"/>
          <w:sz w:val="24"/>
          <w:szCs w:val="24"/>
        </w:rPr>
        <w:t xml:space="preserve">          Subject: “Spring Trees &amp; Color” </w:t>
      </w:r>
    </w:p>
    <w:p w:rsidR="001213EC" w:rsidRDefault="001213EC"/>
    <w:sectPr w:rsidR="00121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DD"/>
    <w:rsid w:val="001213EC"/>
    <w:rsid w:val="00280DA3"/>
    <w:rsid w:val="003950EA"/>
    <w:rsid w:val="00692D08"/>
    <w:rsid w:val="00D9379C"/>
    <w:rsid w:val="00E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Kelley Fuller</dc:creator>
  <cp:lastModifiedBy>Pattie Kelley Fuller</cp:lastModifiedBy>
  <cp:revision>4</cp:revision>
  <dcterms:created xsi:type="dcterms:W3CDTF">2017-01-11T12:21:00Z</dcterms:created>
  <dcterms:modified xsi:type="dcterms:W3CDTF">2017-01-11T12:35:00Z</dcterms:modified>
</cp:coreProperties>
</file>